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8" w:rsidRPr="00C5647C" w:rsidRDefault="003C6598" w:rsidP="003C6598">
      <w:pPr>
        <w:adjustRightInd w:val="0"/>
        <w:snapToGrid w:val="0"/>
        <w:rPr>
          <w:rFonts w:ascii="黑体" w:eastAsia="黑体" w:hAnsi="仿宋_GB2312" w:cs="仿宋_GB2312" w:hint="eastAsia"/>
          <w:sz w:val="32"/>
          <w:szCs w:val="32"/>
        </w:rPr>
      </w:pPr>
      <w:r w:rsidRPr="00C5647C"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sz w:val="32"/>
          <w:szCs w:val="32"/>
        </w:rPr>
        <w:t>3</w:t>
      </w:r>
    </w:p>
    <w:p w:rsidR="003C6598" w:rsidRDefault="003C6598" w:rsidP="003C6598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第十七届农交会展区组展单位负责人、联络员信息表</w:t>
      </w:r>
    </w:p>
    <w:p w:rsidR="003C6598" w:rsidRDefault="003C6598" w:rsidP="003C6598">
      <w:pPr>
        <w:widowControl/>
        <w:shd w:val="clear" w:color="auto" w:fill="FFFFFF"/>
        <w:spacing w:line="600" w:lineRule="exact"/>
        <w:ind w:firstLineChars="200" w:firstLine="880"/>
        <w:rPr>
          <w:rFonts w:ascii="华文中宋" w:eastAsia="华文中宋" w:hAnsi="华文中宋"/>
          <w:sz w:val="44"/>
          <w:szCs w:val="44"/>
        </w:rPr>
      </w:pPr>
    </w:p>
    <w:p w:rsidR="003C6598" w:rsidRDefault="003C6598" w:rsidP="003C6598">
      <w:pPr>
        <w:pStyle w:val="a3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展区组展单位：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</w:t>
      </w:r>
    </w:p>
    <w:tbl>
      <w:tblPr>
        <w:tblW w:w="14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26"/>
        <w:gridCol w:w="3544"/>
        <w:gridCol w:w="2280"/>
        <w:gridCol w:w="2805"/>
        <w:gridCol w:w="2488"/>
      </w:tblGrid>
      <w:tr w:rsidR="003C6598" w:rsidTr="00DD3356">
        <w:trPr>
          <w:trHeight w:val="1354"/>
          <w:jc w:val="center"/>
        </w:trPr>
        <w:tc>
          <w:tcPr>
            <w:tcW w:w="1526" w:type="dxa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80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805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2488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备注</w:t>
            </w:r>
          </w:p>
        </w:tc>
      </w:tr>
      <w:tr w:rsidR="003C6598" w:rsidTr="00DD3356">
        <w:trPr>
          <w:trHeight w:val="931"/>
          <w:jc w:val="center"/>
        </w:trPr>
        <w:tc>
          <w:tcPr>
            <w:tcW w:w="1526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负责人</w:t>
            </w:r>
          </w:p>
        </w:tc>
        <w:tc>
          <w:tcPr>
            <w:tcW w:w="1526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  <w:tr w:rsidR="003C6598" w:rsidTr="00DD3356">
        <w:trPr>
          <w:trHeight w:val="931"/>
          <w:jc w:val="center"/>
        </w:trPr>
        <w:tc>
          <w:tcPr>
            <w:tcW w:w="1526" w:type="dxa"/>
            <w:vAlign w:val="center"/>
          </w:tcPr>
          <w:p w:rsidR="003C6598" w:rsidRDefault="003C6598" w:rsidP="00DD3356">
            <w:pPr>
              <w:pStyle w:val="a3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32"/>
                <w:szCs w:val="32"/>
              </w:rPr>
              <w:t>联络员</w:t>
            </w:r>
          </w:p>
        </w:tc>
        <w:tc>
          <w:tcPr>
            <w:tcW w:w="1526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3C6598" w:rsidRDefault="003C6598" w:rsidP="00DD3356">
            <w:pPr>
              <w:pStyle w:val="a3"/>
              <w:ind w:firstLineChars="200" w:firstLine="640"/>
              <w:jc w:val="center"/>
              <w:rPr>
                <w:rFonts w:ascii="仿宋_GB2312" w:eastAsia="仿宋_GB2312" w:hAnsi="Calibri" w:cs="Times New Roman"/>
                <w:kern w:val="2"/>
                <w:sz w:val="32"/>
                <w:szCs w:val="32"/>
              </w:rPr>
            </w:pPr>
          </w:p>
        </w:tc>
      </w:tr>
    </w:tbl>
    <w:p w:rsidR="003C6598" w:rsidRDefault="003C6598" w:rsidP="003C6598">
      <w:pPr>
        <w:pStyle w:val="a3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注：请于</w:t>
      </w:r>
      <w:smartTag w:uri="urn:schemas-microsoft-com:office:smarttags" w:element="chsdate">
        <w:smartTagPr>
          <w:attr w:name="Year" w:val="2019"/>
          <w:attr w:name="Month" w:val="8"/>
          <w:attr w:name="Day" w:val="10"/>
          <w:attr w:name="IsLunarDate" w:val="False"/>
          <w:attr w:name="IsROCDate" w:val="False"/>
        </w:smartTagPr>
        <w:r>
          <w:rPr>
            <w:rFonts w:ascii="仿宋_GB2312" w:eastAsia="仿宋_GB2312" w:cs="仿宋_GB2312" w:hint="eastAsia"/>
            <w:sz w:val="32"/>
            <w:szCs w:val="32"/>
          </w:rPr>
          <w:t>8月10日前</w:t>
        </w:r>
      </w:smartTag>
      <w:r>
        <w:rPr>
          <w:rFonts w:ascii="仿宋_GB2312" w:eastAsia="仿宋_GB2312" w:cs="仿宋_GB2312" w:hint="eastAsia"/>
          <w:sz w:val="32"/>
          <w:szCs w:val="32"/>
        </w:rPr>
        <w:t>，将此表报组委会办公室。联系人：马莎莎，电话：</w:t>
      </w:r>
      <w:r>
        <w:rPr>
          <w:rFonts w:ascii="仿宋_GB2312" w:eastAsia="仿宋_GB2312" w:cs="仿宋_GB2312"/>
          <w:sz w:val="32"/>
          <w:szCs w:val="32"/>
        </w:rPr>
        <w:t>010</w:t>
      </w:r>
      <w:r>
        <w:rPr>
          <w:rFonts w:ascii="仿宋_GB2312" w:eastAsia="仿宋_GB2312" w:cs="Courier New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65096519</w:t>
      </w:r>
      <w:r>
        <w:rPr>
          <w:rFonts w:ascii="仿宋_GB2312" w:eastAsia="仿宋_GB2312" w:cs="仿宋_GB2312" w:hint="eastAsia"/>
          <w:sz w:val="32"/>
          <w:szCs w:val="32"/>
        </w:rPr>
        <w:t>，传真：</w:t>
      </w:r>
      <w:r>
        <w:rPr>
          <w:rFonts w:ascii="仿宋_GB2312" w:eastAsia="仿宋_GB2312" w:cs="仿宋_GB2312"/>
          <w:sz w:val="32"/>
          <w:szCs w:val="32"/>
        </w:rPr>
        <w:t>010</w:t>
      </w:r>
      <w:r>
        <w:rPr>
          <w:rFonts w:ascii="仿宋_GB2312" w:eastAsia="仿宋_GB2312" w:cs="Courier New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65033611</w:t>
      </w:r>
      <w:r>
        <w:rPr>
          <w:rFonts w:ascii="仿宋_GB2312" w:eastAsia="仿宋_GB2312" w:cs="仿宋_GB2312" w:hint="eastAsia"/>
          <w:sz w:val="32"/>
          <w:szCs w:val="32"/>
        </w:rPr>
        <w:t>，邮箱：</w:t>
      </w:r>
      <w:hyperlink r:id="rId4" w:history="1">
        <w:r w:rsidRPr="007347E8">
          <w:rPr>
            <w:rFonts w:ascii="Times New Roman" w:eastAsia="仿宋_GB2312" w:hAnsi="Times New Roman" w:cs="Times New Roman"/>
            <w:sz w:val="32"/>
            <w:szCs w:val="32"/>
          </w:rPr>
          <w:t>catf2010@126.com</w:t>
        </w:r>
      </w:hyperlink>
      <w:r w:rsidRPr="007347E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C6598" w:rsidRPr="00DA5215" w:rsidRDefault="003C6598" w:rsidP="003C6598">
      <w:pPr>
        <w:framePr w:hSpace="180" w:wrap="around" w:vAnchor="text" w:hAnchor="margin" w:y="627"/>
        <w:widowControl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</w:p>
    <w:p w:rsidR="003C6598" w:rsidRPr="00960A44" w:rsidRDefault="003C6598" w:rsidP="003C6598">
      <w:pPr>
        <w:adjustRightInd w:val="0"/>
        <w:snapToGrid w:val="0"/>
        <w:spacing w:line="640" w:lineRule="exact"/>
        <w:ind w:right="30"/>
        <w:rPr>
          <w:rFonts w:ascii="仿宋_GB2312" w:eastAsia="仿宋_GB2312"/>
          <w:sz w:val="24"/>
        </w:rPr>
      </w:pPr>
      <w:r>
        <w:t xml:space="preserve">                        </w:t>
      </w:r>
    </w:p>
    <w:p w:rsidR="003C6598" w:rsidRDefault="003C6598" w:rsidP="003C6598"/>
    <w:p w:rsidR="00E34452" w:rsidRPr="003C6598" w:rsidRDefault="00E34452"/>
    <w:sectPr w:rsidR="00E34452" w:rsidRPr="003C6598" w:rsidSect="00B24FDF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598"/>
    <w:rsid w:val="003C6598"/>
    <w:rsid w:val="00E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C6598"/>
    <w:pPr>
      <w:widowControl/>
      <w:spacing w:line="560" w:lineRule="exact"/>
    </w:pPr>
    <w:rPr>
      <w:rFonts w:ascii="宋体" w:hAnsi="Courier New" w:cs="宋体"/>
      <w:kern w:val="0"/>
      <w:szCs w:val="21"/>
    </w:rPr>
  </w:style>
  <w:style w:type="character" w:customStyle="1" w:styleId="Char">
    <w:name w:val="纯文本 Char"/>
    <w:basedOn w:val="a0"/>
    <w:link w:val="a3"/>
    <w:uiPriority w:val="99"/>
    <w:rsid w:val="003C6598"/>
    <w:rPr>
      <w:rFonts w:ascii="宋体" w:eastAsia="宋体" w:hAnsi="Courier New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f2010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2019-08-02T09:13:00Z</dcterms:created>
  <dcterms:modified xsi:type="dcterms:W3CDTF">2019-08-02T09:14:00Z</dcterms:modified>
</cp:coreProperties>
</file>